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6AA75" w14:textId="5B07319D" w:rsidR="002904FE" w:rsidRDefault="007D3697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2C50AC" w:rsidRPr="006F3EEF">
        <w:rPr>
          <w:b/>
          <w:bCs/>
        </w:rPr>
        <w:t xml:space="preserve">ŠALČININKŲ RAJONO SAVIVALDYBĖS VISUOMENĖS SVEIKATOS BIURO </w:t>
      </w:r>
      <w:r w:rsidR="00C904D7" w:rsidRPr="006F3EEF">
        <w:rPr>
          <w:b/>
          <w:bCs/>
        </w:rPr>
        <w:t>202</w:t>
      </w:r>
      <w:r w:rsidR="000516E3">
        <w:rPr>
          <w:b/>
          <w:bCs/>
        </w:rPr>
        <w:t>4</w:t>
      </w:r>
      <w:r w:rsidR="00C904D7" w:rsidRPr="006F3EEF">
        <w:rPr>
          <w:b/>
          <w:bCs/>
        </w:rPr>
        <w:t>-202</w:t>
      </w:r>
      <w:r w:rsidR="000516E3">
        <w:rPr>
          <w:b/>
          <w:bCs/>
        </w:rPr>
        <w:t>6</w:t>
      </w:r>
      <w:r w:rsidR="00C904D7" w:rsidRPr="006F3EEF">
        <w:rPr>
          <w:b/>
          <w:bCs/>
        </w:rPr>
        <w:t xml:space="preserve"> METŲ </w:t>
      </w:r>
      <w:r w:rsidR="002C50AC" w:rsidRPr="006F3EEF">
        <w:rPr>
          <w:b/>
          <w:bCs/>
        </w:rPr>
        <w:t>KORUPCIJOS PREVENCIJOS</w:t>
      </w:r>
      <w:r w:rsidR="00C904D7" w:rsidRPr="006F3EEF">
        <w:rPr>
          <w:b/>
          <w:bCs/>
        </w:rPr>
        <w:t xml:space="preserve"> </w:t>
      </w:r>
      <w:r w:rsidR="002C50AC" w:rsidRPr="006F3EEF">
        <w:rPr>
          <w:b/>
          <w:bCs/>
        </w:rPr>
        <w:t>PROGRAMOS ĮGYVENDINIMO PRIEMONIŲ PLAN</w:t>
      </w:r>
      <w:r w:rsidR="00C904D7" w:rsidRPr="006F3EEF">
        <w:rPr>
          <w:b/>
          <w:bCs/>
        </w:rPr>
        <w:t>O VYKDYMO 202</w:t>
      </w:r>
      <w:r w:rsidR="000516E3">
        <w:rPr>
          <w:b/>
          <w:bCs/>
        </w:rPr>
        <w:t>4</w:t>
      </w:r>
      <w:r w:rsidR="00C904D7" w:rsidRPr="006F3EEF">
        <w:rPr>
          <w:b/>
          <w:bCs/>
        </w:rPr>
        <w:t xml:space="preserve"> M. ATASKAITA</w:t>
      </w:r>
    </w:p>
    <w:p w14:paraId="7B0131FF" w14:textId="77E7F4B3" w:rsidR="00636749" w:rsidRDefault="00636749">
      <w:pPr>
        <w:jc w:val="center"/>
      </w:pPr>
    </w:p>
    <w:tbl>
      <w:tblPr>
        <w:tblStyle w:val="TableGridLight"/>
        <w:tblW w:w="13887" w:type="dxa"/>
        <w:tblLook w:val="04A0" w:firstRow="1" w:lastRow="0" w:firstColumn="1" w:lastColumn="0" w:noHBand="0" w:noVBand="1"/>
      </w:tblPr>
      <w:tblGrid>
        <w:gridCol w:w="577"/>
        <w:gridCol w:w="3387"/>
        <w:gridCol w:w="2268"/>
        <w:gridCol w:w="2410"/>
        <w:gridCol w:w="1843"/>
        <w:gridCol w:w="3402"/>
      </w:tblGrid>
      <w:tr w:rsidR="00810DCD" w:rsidRPr="00810DCD" w14:paraId="73AE4597" w14:textId="1FA1CAD3" w:rsidTr="00810DCD">
        <w:trPr>
          <w:trHeight w:val="582"/>
        </w:trPr>
        <w:tc>
          <w:tcPr>
            <w:tcW w:w="0" w:type="auto"/>
          </w:tcPr>
          <w:p w14:paraId="52B19DB7" w14:textId="175BC192" w:rsidR="00CE21C0" w:rsidRPr="00810DCD" w:rsidRDefault="00CE21C0" w:rsidP="00A4104F">
            <w:pPr>
              <w:jc w:val="center"/>
              <w:rPr>
                <w:rStyle w:val="Bodytext295ptBold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Bold"/>
                <w:rFonts w:eastAsiaTheme="minorHAnsi"/>
                <w:sz w:val="24"/>
                <w:szCs w:val="24"/>
              </w:rPr>
              <w:t>Eil. Nr.</w:t>
            </w:r>
          </w:p>
          <w:p w14:paraId="02FC479B" w14:textId="77777777" w:rsidR="00CE21C0" w:rsidRPr="00810DCD" w:rsidRDefault="00CE21C0" w:rsidP="00A4104F">
            <w:pPr>
              <w:jc w:val="center"/>
            </w:pPr>
          </w:p>
        </w:tc>
        <w:tc>
          <w:tcPr>
            <w:tcW w:w="3387" w:type="dxa"/>
          </w:tcPr>
          <w:p w14:paraId="01BB95D6" w14:textId="77777777" w:rsidR="00810DCD" w:rsidRDefault="00810DCD" w:rsidP="00A4104F">
            <w:pPr>
              <w:jc w:val="center"/>
              <w:rPr>
                <w:rStyle w:val="Bodytext295ptBold"/>
                <w:rFonts w:eastAsiaTheme="minorHAnsi"/>
                <w:sz w:val="24"/>
                <w:szCs w:val="24"/>
              </w:rPr>
            </w:pPr>
          </w:p>
          <w:p w14:paraId="2353BBC9" w14:textId="7B122252" w:rsidR="00CE21C0" w:rsidRPr="00810DCD" w:rsidRDefault="00CE21C0" w:rsidP="00A4104F">
            <w:pPr>
              <w:jc w:val="center"/>
            </w:pPr>
            <w:r w:rsidRPr="00810DCD">
              <w:rPr>
                <w:rStyle w:val="Bodytext295ptBold"/>
                <w:rFonts w:eastAsiaTheme="minorHAnsi"/>
                <w:sz w:val="24"/>
                <w:szCs w:val="24"/>
              </w:rPr>
              <w:t>Priemonės pavadinimas</w:t>
            </w:r>
          </w:p>
        </w:tc>
        <w:tc>
          <w:tcPr>
            <w:tcW w:w="2268" w:type="dxa"/>
          </w:tcPr>
          <w:p w14:paraId="60821FFD" w14:textId="77777777" w:rsidR="00810DCD" w:rsidRDefault="00810DCD" w:rsidP="00A4104F">
            <w:pPr>
              <w:jc w:val="center"/>
              <w:rPr>
                <w:rStyle w:val="Bodytext295ptBold"/>
                <w:rFonts w:eastAsiaTheme="minorHAnsi"/>
                <w:sz w:val="24"/>
                <w:szCs w:val="24"/>
              </w:rPr>
            </w:pPr>
          </w:p>
          <w:p w14:paraId="5E57C385" w14:textId="3556DDA7" w:rsidR="00CE21C0" w:rsidRPr="00810DCD" w:rsidRDefault="00CE21C0" w:rsidP="00A4104F">
            <w:pPr>
              <w:jc w:val="center"/>
            </w:pPr>
            <w:r w:rsidRPr="00810DCD">
              <w:rPr>
                <w:rStyle w:val="Bodytext295ptBold"/>
                <w:rFonts w:eastAsiaTheme="minorHAnsi"/>
                <w:sz w:val="24"/>
                <w:szCs w:val="24"/>
              </w:rPr>
              <w:t>Vykdytojai</w:t>
            </w:r>
          </w:p>
        </w:tc>
        <w:tc>
          <w:tcPr>
            <w:tcW w:w="2410" w:type="dxa"/>
          </w:tcPr>
          <w:p w14:paraId="3B496B9B" w14:textId="77777777" w:rsidR="00810DCD" w:rsidRDefault="00810DCD" w:rsidP="00A4104F">
            <w:pPr>
              <w:pStyle w:val="Bodytext20"/>
              <w:shd w:val="clear" w:color="auto" w:fill="auto"/>
              <w:spacing w:after="60" w:line="190" w:lineRule="exact"/>
              <w:jc w:val="center"/>
              <w:rPr>
                <w:rStyle w:val="Bodytext295ptBold"/>
                <w:sz w:val="24"/>
                <w:szCs w:val="24"/>
              </w:rPr>
            </w:pPr>
          </w:p>
          <w:p w14:paraId="67F4AA51" w14:textId="27030E54" w:rsidR="00CE21C0" w:rsidRPr="00810DCD" w:rsidRDefault="00CE21C0" w:rsidP="00A4104F">
            <w:pPr>
              <w:pStyle w:val="Bodytext20"/>
              <w:shd w:val="clear" w:color="auto" w:fill="auto"/>
              <w:spacing w:after="60" w:line="190" w:lineRule="exact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eastAsia="lt-LT" w:bidi="lt-LT"/>
              </w:rPr>
            </w:pPr>
            <w:r w:rsidRPr="00810DCD">
              <w:rPr>
                <w:rStyle w:val="Bodytext295ptBold"/>
                <w:sz w:val="24"/>
                <w:szCs w:val="24"/>
              </w:rPr>
              <w:t>Laukiamo rezultato vertinimo kriterijai</w:t>
            </w:r>
          </w:p>
        </w:tc>
        <w:tc>
          <w:tcPr>
            <w:tcW w:w="1843" w:type="dxa"/>
          </w:tcPr>
          <w:p w14:paraId="67738E5B" w14:textId="77777777" w:rsidR="00810DCD" w:rsidRDefault="00810DCD" w:rsidP="00A4104F">
            <w:pPr>
              <w:pStyle w:val="NoSpacing"/>
              <w:jc w:val="center"/>
              <w:rPr>
                <w:rStyle w:val="Bodytext295ptBold"/>
                <w:rFonts w:eastAsiaTheme="minorHAnsi"/>
                <w:sz w:val="24"/>
                <w:szCs w:val="24"/>
              </w:rPr>
            </w:pPr>
          </w:p>
          <w:p w14:paraId="3036DFEF" w14:textId="0AB1F0E7" w:rsidR="00CE21C0" w:rsidRPr="00810DCD" w:rsidRDefault="00CE21C0" w:rsidP="00A4104F">
            <w:pPr>
              <w:pStyle w:val="NoSpacing"/>
              <w:jc w:val="center"/>
              <w:rPr>
                <w:sz w:val="24"/>
                <w:szCs w:val="24"/>
              </w:rPr>
            </w:pPr>
            <w:r w:rsidRPr="00810DCD">
              <w:rPr>
                <w:rStyle w:val="Bodytext295ptBold"/>
                <w:rFonts w:eastAsiaTheme="minorHAnsi"/>
                <w:sz w:val="24"/>
                <w:szCs w:val="24"/>
              </w:rPr>
              <w:t>Įvykdymo</w:t>
            </w:r>
          </w:p>
          <w:p w14:paraId="4439ACFD" w14:textId="77777777" w:rsidR="00CE21C0" w:rsidRPr="00810DCD" w:rsidRDefault="00CE21C0" w:rsidP="00A4104F">
            <w:pPr>
              <w:pStyle w:val="NoSpacing"/>
              <w:jc w:val="center"/>
              <w:rPr>
                <w:sz w:val="24"/>
                <w:szCs w:val="24"/>
              </w:rPr>
            </w:pPr>
            <w:r w:rsidRPr="00810DCD">
              <w:rPr>
                <w:rStyle w:val="Bodytext295ptBold"/>
                <w:rFonts w:eastAsiaTheme="minorHAnsi"/>
                <w:sz w:val="24"/>
                <w:szCs w:val="24"/>
              </w:rPr>
              <w:t>terminas</w:t>
            </w:r>
          </w:p>
        </w:tc>
        <w:tc>
          <w:tcPr>
            <w:tcW w:w="3402" w:type="dxa"/>
          </w:tcPr>
          <w:p w14:paraId="5EFD4542" w14:textId="77777777" w:rsidR="00810DCD" w:rsidRDefault="00810DCD" w:rsidP="00A4104F">
            <w:pPr>
              <w:pStyle w:val="NoSpacing"/>
              <w:jc w:val="center"/>
              <w:rPr>
                <w:rStyle w:val="Bodytext295ptBold"/>
                <w:rFonts w:eastAsiaTheme="minorHAnsi"/>
                <w:sz w:val="24"/>
                <w:szCs w:val="24"/>
              </w:rPr>
            </w:pPr>
          </w:p>
          <w:p w14:paraId="1CEEC31E" w14:textId="57291AFD" w:rsidR="00CE21C0" w:rsidRPr="00810DCD" w:rsidRDefault="00CE21C0" w:rsidP="00A4104F">
            <w:pPr>
              <w:pStyle w:val="NoSpacing"/>
              <w:jc w:val="center"/>
              <w:rPr>
                <w:rStyle w:val="Bodytext295ptBold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Bold"/>
                <w:rFonts w:eastAsiaTheme="minorHAnsi"/>
                <w:sz w:val="24"/>
                <w:szCs w:val="24"/>
              </w:rPr>
              <w:t>Rezultatas</w:t>
            </w:r>
          </w:p>
        </w:tc>
      </w:tr>
      <w:tr w:rsidR="008C3324" w:rsidRPr="00810DCD" w14:paraId="38699E19" w14:textId="51F338EB" w:rsidTr="00311EE7">
        <w:tc>
          <w:tcPr>
            <w:tcW w:w="13887" w:type="dxa"/>
            <w:gridSpan w:val="6"/>
          </w:tcPr>
          <w:p w14:paraId="7ADB6E3A" w14:textId="32D0BE05" w:rsidR="008C3324" w:rsidRPr="00810DCD" w:rsidRDefault="008C3324" w:rsidP="00A4104F">
            <w:pPr>
              <w:rPr>
                <w:rStyle w:val="Bodytext295ptBold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Bold"/>
                <w:rFonts w:eastAsiaTheme="minorHAnsi"/>
                <w:sz w:val="24"/>
                <w:szCs w:val="24"/>
              </w:rPr>
              <w:t>1.</w:t>
            </w:r>
            <w:r w:rsidRPr="00810DCD">
              <w:t xml:space="preserve"> </w:t>
            </w:r>
            <w:bookmarkStart w:id="0" w:name="_Hlk155699628"/>
            <w:r w:rsidRPr="00810DCD">
              <w:rPr>
                <w:rStyle w:val="Bodytext295ptBold"/>
                <w:rFonts w:eastAsiaTheme="minorHAnsi"/>
                <w:sz w:val="24"/>
                <w:szCs w:val="24"/>
              </w:rPr>
              <w:t>FORMUOTI IR VYKDYTI KRYPTINGĄ KORUPCIJOS PREVENCIJOS POLITIKĄ ŠALČININKŲ RAJONO SAVIVALDYBĖS VISUOMENĖS SVEIKATOS BIURE</w:t>
            </w:r>
            <w:bookmarkEnd w:id="0"/>
          </w:p>
        </w:tc>
      </w:tr>
      <w:tr w:rsidR="00810DCD" w:rsidRPr="00810DCD" w14:paraId="52DF234F" w14:textId="6A83D6EE" w:rsidTr="00810DCD">
        <w:tc>
          <w:tcPr>
            <w:tcW w:w="0" w:type="auto"/>
          </w:tcPr>
          <w:p w14:paraId="46E2EA3E" w14:textId="77777777" w:rsidR="00CE21C0" w:rsidRPr="00810DCD" w:rsidRDefault="00CE21C0" w:rsidP="00A4104F">
            <w:pPr>
              <w:jc w:val="center"/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1.1.</w:t>
            </w:r>
          </w:p>
        </w:tc>
        <w:tc>
          <w:tcPr>
            <w:tcW w:w="3387" w:type="dxa"/>
          </w:tcPr>
          <w:p w14:paraId="0A41191B" w14:textId="77777777" w:rsidR="00CE21C0" w:rsidRPr="00810DCD" w:rsidRDefault="00CE21C0" w:rsidP="00A4104F"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Užtikrinti paskirto asmens, atsakingo už korupcijos prevencijos ir kontrolės vykdymą, veiklos tęstinumą.</w:t>
            </w:r>
          </w:p>
        </w:tc>
        <w:tc>
          <w:tcPr>
            <w:tcW w:w="2268" w:type="dxa"/>
          </w:tcPr>
          <w:p w14:paraId="7E6CC658" w14:textId="77777777" w:rsidR="00CE21C0" w:rsidRPr="00810DCD" w:rsidRDefault="00CE21C0" w:rsidP="00A4104F">
            <w:r w:rsidRPr="00810DCD">
              <w:t>Biuro direktorius</w:t>
            </w:r>
          </w:p>
        </w:tc>
        <w:tc>
          <w:tcPr>
            <w:tcW w:w="2410" w:type="dxa"/>
          </w:tcPr>
          <w:p w14:paraId="2E021E3F" w14:textId="77777777" w:rsidR="00CE21C0" w:rsidRPr="00810DCD" w:rsidRDefault="00CE21C0" w:rsidP="00A4104F"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Užtikrinimas korupcijos prevencijos ir kontrolės vykdymo tęstinumas</w:t>
            </w:r>
          </w:p>
        </w:tc>
        <w:tc>
          <w:tcPr>
            <w:tcW w:w="1843" w:type="dxa"/>
          </w:tcPr>
          <w:p w14:paraId="224F2F87" w14:textId="77777777" w:rsidR="00CE21C0" w:rsidRPr="000516E3" w:rsidRDefault="00CE21C0" w:rsidP="00A4104F">
            <w:pPr>
              <w:rPr>
                <w:color w:val="auto"/>
              </w:rPr>
            </w:pPr>
            <w:r w:rsidRPr="000516E3">
              <w:rPr>
                <w:rStyle w:val="Bodytext295pt"/>
                <w:rFonts w:eastAsiaTheme="minorHAnsi"/>
                <w:color w:val="auto"/>
                <w:sz w:val="24"/>
                <w:szCs w:val="24"/>
              </w:rPr>
              <w:t>Programos įgyvendinimo laikotarpiu</w:t>
            </w:r>
          </w:p>
        </w:tc>
        <w:tc>
          <w:tcPr>
            <w:tcW w:w="3402" w:type="dxa"/>
          </w:tcPr>
          <w:p w14:paraId="5ED9503C" w14:textId="34003C0D" w:rsidR="00CE21C0" w:rsidRPr="000516E3" w:rsidRDefault="000224C3" w:rsidP="00A4104F">
            <w:pPr>
              <w:rPr>
                <w:rStyle w:val="Bodytext295pt"/>
                <w:rFonts w:eastAsiaTheme="minorHAnsi"/>
                <w:color w:val="auto"/>
                <w:sz w:val="24"/>
                <w:szCs w:val="24"/>
              </w:rPr>
            </w:pPr>
            <w:r w:rsidRPr="000516E3">
              <w:rPr>
                <w:color w:val="auto"/>
              </w:rPr>
              <w:t>Atlikta. 2024 m. sausio 1</w:t>
            </w:r>
            <w:r w:rsidR="00564830" w:rsidRPr="000516E3">
              <w:rPr>
                <w:color w:val="auto"/>
              </w:rPr>
              <w:t>5</w:t>
            </w:r>
            <w:r w:rsidRPr="000516E3">
              <w:rPr>
                <w:color w:val="auto"/>
              </w:rPr>
              <w:t xml:space="preserve"> d. įsakymas Nr. P-VĮ-</w:t>
            </w:r>
            <w:r w:rsidR="00152AA4" w:rsidRPr="000516E3">
              <w:rPr>
                <w:color w:val="auto"/>
              </w:rPr>
              <w:t>18</w:t>
            </w:r>
            <w:r w:rsidRPr="000516E3">
              <w:rPr>
                <w:color w:val="auto"/>
              </w:rPr>
              <w:t xml:space="preserve"> „Dėl korupcijos prevencijos 2024-2026 m. programos patvirtinimo“</w:t>
            </w:r>
            <w:bookmarkStart w:id="1" w:name="_GoBack"/>
            <w:bookmarkEnd w:id="1"/>
            <w:r w:rsidRPr="000516E3">
              <w:rPr>
                <w:color w:val="auto"/>
              </w:rPr>
              <w:t>. Atsakingas asmuo Olga Gražulienė</w:t>
            </w:r>
          </w:p>
        </w:tc>
      </w:tr>
      <w:tr w:rsidR="00810DCD" w:rsidRPr="00810DCD" w14:paraId="205DD06B" w14:textId="70D17EE3" w:rsidTr="00810DCD">
        <w:tc>
          <w:tcPr>
            <w:tcW w:w="0" w:type="auto"/>
          </w:tcPr>
          <w:p w14:paraId="555A82A9" w14:textId="77777777" w:rsidR="00CE21C0" w:rsidRPr="00810DCD" w:rsidRDefault="00CE21C0" w:rsidP="00A4104F">
            <w:pPr>
              <w:jc w:val="center"/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1.2.</w:t>
            </w:r>
          </w:p>
        </w:tc>
        <w:tc>
          <w:tcPr>
            <w:tcW w:w="3387" w:type="dxa"/>
          </w:tcPr>
          <w:p w14:paraId="0C537BFE" w14:textId="77777777" w:rsidR="00CE21C0" w:rsidRPr="00810DCD" w:rsidRDefault="00CE21C0" w:rsidP="00A4104F"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Biuro internetiniame puslapyje skelbti korupcijos prevencijos programą ir įgyvendinimo priemonių planą.</w:t>
            </w:r>
          </w:p>
        </w:tc>
        <w:tc>
          <w:tcPr>
            <w:tcW w:w="2268" w:type="dxa"/>
          </w:tcPr>
          <w:p w14:paraId="79C876A4" w14:textId="77777777" w:rsidR="00CE21C0" w:rsidRPr="00810DCD" w:rsidRDefault="00CE21C0" w:rsidP="00A4104F">
            <w:r w:rsidRPr="00810DCD">
              <w:t>Asmuo, atsakingas už korupcijos prevencijos ir kontrolės vykdymą</w:t>
            </w:r>
          </w:p>
        </w:tc>
        <w:tc>
          <w:tcPr>
            <w:tcW w:w="2410" w:type="dxa"/>
          </w:tcPr>
          <w:p w14:paraId="1A7C7AB3" w14:textId="77777777" w:rsidR="00CE21C0" w:rsidRPr="00810DCD" w:rsidRDefault="00CE21C0" w:rsidP="00A4104F">
            <w:pPr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t>Programos ir priemonių plano paskelbimas interneto svetainėje</w:t>
            </w:r>
          </w:p>
          <w:p w14:paraId="347BE817" w14:textId="77777777" w:rsidR="00CE21C0" w:rsidRPr="00810DCD" w:rsidRDefault="00CE21C0" w:rsidP="00A4104F"/>
        </w:tc>
        <w:tc>
          <w:tcPr>
            <w:tcW w:w="1843" w:type="dxa"/>
          </w:tcPr>
          <w:p w14:paraId="108383A3" w14:textId="77777777" w:rsidR="00CE21C0" w:rsidRPr="00810DCD" w:rsidRDefault="00CE21C0" w:rsidP="00A4104F"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2024 m. I ketv.</w:t>
            </w:r>
          </w:p>
        </w:tc>
        <w:tc>
          <w:tcPr>
            <w:tcW w:w="3402" w:type="dxa"/>
          </w:tcPr>
          <w:p w14:paraId="2FFDAE7F" w14:textId="633BA1B6" w:rsidR="00CE21C0" w:rsidRPr="00810DCD" w:rsidRDefault="00127DFC" w:rsidP="00A4104F">
            <w:pPr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t xml:space="preserve">Įvykdyta. Atnaujinta informacija patalpinta internetiniame puslapyje: </w:t>
            </w:r>
            <w:hyperlink r:id="rId6" w:history="1">
              <w:r w:rsidRPr="00810DCD">
                <w:rPr>
                  <w:rStyle w:val="Hyperlink"/>
                </w:rPr>
                <w:t>https://svsb.lt/teisine-informacija/korupcijos-prevencija</w:t>
              </w:r>
            </w:hyperlink>
          </w:p>
        </w:tc>
      </w:tr>
      <w:tr w:rsidR="00810DCD" w:rsidRPr="00810DCD" w14:paraId="1DEE7B81" w14:textId="07D19BBC" w:rsidTr="00810DCD">
        <w:tc>
          <w:tcPr>
            <w:tcW w:w="0" w:type="auto"/>
          </w:tcPr>
          <w:p w14:paraId="4A11684B" w14:textId="77777777" w:rsidR="00CE21C0" w:rsidRPr="00810DCD" w:rsidRDefault="00CE21C0" w:rsidP="00A4104F">
            <w:pPr>
              <w:jc w:val="center"/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1.3.</w:t>
            </w:r>
          </w:p>
        </w:tc>
        <w:tc>
          <w:tcPr>
            <w:tcW w:w="3387" w:type="dxa"/>
          </w:tcPr>
          <w:p w14:paraId="18DAF3C5" w14:textId="77777777" w:rsidR="00CE21C0" w:rsidRPr="00810DCD" w:rsidRDefault="00CE21C0" w:rsidP="00A4104F"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Biuro internetiniame puslapyje skelbti korupcijos prevencijos programos įgyvendinimo priemonių plano vykdymo ataskaitą.</w:t>
            </w:r>
          </w:p>
        </w:tc>
        <w:tc>
          <w:tcPr>
            <w:tcW w:w="2268" w:type="dxa"/>
          </w:tcPr>
          <w:p w14:paraId="22C67CF9" w14:textId="77777777" w:rsidR="00CE21C0" w:rsidRPr="00810DCD" w:rsidRDefault="00CE21C0" w:rsidP="00A4104F">
            <w:r w:rsidRPr="00810DCD">
              <w:t>Asmuo, atsakingas už korupcijos prevencijos ir kontrolės vykdymą</w:t>
            </w:r>
          </w:p>
        </w:tc>
        <w:tc>
          <w:tcPr>
            <w:tcW w:w="2410" w:type="dxa"/>
          </w:tcPr>
          <w:p w14:paraId="33B51CF9" w14:textId="77777777" w:rsidR="00CE21C0" w:rsidRPr="00810DCD" w:rsidRDefault="00CE21C0" w:rsidP="00A4104F"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Biuro interneto svetainėje paskelbta ataskaita</w:t>
            </w:r>
          </w:p>
        </w:tc>
        <w:tc>
          <w:tcPr>
            <w:tcW w:w="1843" w:type="dxa"/>
          </w:tcPr>
          <w:p w14:paraId="46253EFE" w14:textId="77777777" w:rsidR="00CE21C0" w:rsidRPr="00810DCD" w:rsidRDefault="00CE21C0" w:rsidP="00A4104F"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Kiekvienų metų I ketv.</w:t>
            </w:r>
          </w:p>
        </w:tc>
        <w:tc>
          <w:tcPr>
            <w:tcW w:w="3402" w:type="dxa"/>
          </w:tcPr>
          <w:p w14:paraId="0F5035AB" w14:textId="2E24DB73" w:rsidR="00CE21C0" w:rsidRPr="00810DCD" w:rsidRDefault="00127DFC" w:rsidP="00A4104F">
            <w:pPr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 xml:space="preserve">Įvykdyta. Ataskaita patalpinta internetiniame puslapyje: </w:t>
            </w:r>
            <w:hyperlink r:id="rId7" w:history="1">
              <w:r w:rsidRPr="00810DCD">
                <w:rPr>
                  <w:rStyle w:val="Hyperlink"/>
                </w:rPr>
                <w:t>https://svsb.lt/teisine-informacija/korupcijos-prevencija</w:t>
              </w:r>
            </w:hyperlink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 xml:space="preserve"> </w:t>
            </w:r>
          </w:p>
        </w:tc>
      </w:tr>
      <w:tr w:rsidR="008C3324" w:rsidRPr="00810DCD" w14:paraId="0F41DC07" w14:textId="0244B5B5" w:rsidTr="005F29FC">
        <w:tc>
          <w:tcPr>
            <w:tcW w:w="13887" w:type="dxa"/>
            <w:gridSpan w:val="6"/>
          </w:tcPr>
          <w:p w14:paraId="20FB87CB" w14:textId="52FBD237" w:rsidR="008C3324" w:rsidRPr="00810DCD" w:rsidRDefault="008C3324" w:rsidP="00A4104F">
            <w:pPr>
              <w:rPr>
                <w:rStyle w:val="Bodytext295ptBold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Bold"/>
                <w:rFonts w:eastAsiaTheme="minorHAnsi"/>
                <w:sz w:val="24"/>
                <w:szCs w:val="24"/>
              </w:rPr>
              <w:t>2. UŽTIKRINTI VIEŠŲJŲ PIRKIMŲ SKAIDRUMĄ</w:t>
            </w:r>
          </w:p>
        </w:tc>
      </w:tr>
      <w:tr w:rsidR="00810DCD" w:rsidRPr="00810DCD" w14:paraId="67218022" w14:textId="40FB2330" w:rsidTr="00810DCD">
        <w:tc>
          <w:tcPr>
            <w:tcW w:w="0" w:type="auto"/>
          </w:tcPr>
          <w:p w14:paraId="6CA2B2FC" w14:textId="77777777" w:rsidR="00CE21C0" w:rsidRPr="00810DCD" w:rsidRDefault="00CE21C0" w:rsidP="00A4104F">
            <w:pPr>
              <w:jc w:val="center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="Arial Unicode MS"/>
                <w:sz w:val="24"/>
                <w:szCs w:val="24"/>
              </w:rPr>
              <w:t>2.1.</w:t>
            </w:r>
          </w:p>
        </w:tc>
        <w:tc>
          <w:tcPr>
            <w:tcW w:w="3387" w:type="dxa"/>
          </w:tcPr>
          <w:p w14:paraId="38B96176" w14:textId="77777777" w:rsidR="00CE21C0" w:rsidRPr="00810DCD" w:rsidRDefault="00CE21C0" w:rsidP="00A4104F">
            <w:pPr>
              <w:rPr>
                <w:rStyle w:val="Bodytext295pt"/>
                <w:rFonts w:eastAsiaTheme="minorHAnsi"/>
                <w:color w:val="FF0000"/>
                <w:sz w:val="24"/>
                <w:szCs w:val="24"/>
              </w:rPr>
            </w:pPr>
            <w:r w:rsidRPr="00810DCD">
              <w:t>Teikti informaciją Viešųjų pirkimų tarnybai apie įvykdytus viešuosius pirkimus, skelbti sudarytas sutartis Centrinėje viešųjų pirkimų informacinėje sistemoje, teikti reikiamas ataskaitas.</w:t>
            </w:r>
          </w:p>
        </w:tc>
        <w:tc>
          <w:tcPr>
            <w:tcW w:w="2268" w:type="dxa"/>
          </w:tcPr>
          <w:p w14:paraId="3ADCC5B5" w14:textId="77777777" w:rsidR="00CE21C0" w:rsidRPr="00810DCD" w:rsidRDefault="00CE21C0" w:rsidP="00A4104F">
            <w:pPr>
              <w:rPr>
                <w:rStyle w:val="Bodytext295pt"/>
                <w:rFonts w:eastAsiaTheme="minorHAnsi"/>
                <w:color w:val="FF0000"/>
                <w:sz w:val="24"/>
                <w:szCs w:val="24"/>
              </w:rPr>
            </w:pPr>
            <w:r w:rsidRPr="00810DCD">
              <w:t>Biuro direktoriaus paskirtas atsakingas asmuo už viešųjų pirkimų vykdymą.</w:t>
            </w:r>
          </w:p>
        </w:tc>
        <w:tc>
          <w:tcPr>
            <w:tcW w:w="2410" w:type="dxa"/>
          </w:tcPr>
          <w:p w14:paraId="4299826D" w14:textId="77777777" w:rsidR="00CE21C0" w:rsidRPr="00810DCD" w:rsidRDefault="00CE21C0" w:rsidP="00A4104F">
            <w:pPr>
              <w:rPr>
                <w:rStyle w:val="Bodytext295pt"/>
                <w:rFonts w:eastAsiaTheme="minorHAnsi"/>
                <w:color w:val="FF0000"/>
                <w:sz w:val="24"/>
                <w:szCs w:val="24"/>
              </w:rPr>
            </w:pPr>
            <w:r w:rsidRPr="00810DCD">
              <w:t>Laiku pateikiamos reikiamos ataskaitos, kiti dokumentai kaip tai numato Viešųjų pirkimų įstatymas ir kiti teisės aktai</w:t>
            </w:r>
          </w:p>
        </w:tc>
        <w:tc>
          <w:tcPr>
            <w:tcW w:w="1843" w:type="dxa"/>
          </w:tcPr>
          <w:p w14:paraId="162D68FD" w14:textId="77777777" w:rsidR="00CE21C0" w:rsidRPr="00810DCD" w:rsidRDefault="00CE21C0" w:rsidP="00A4104F">
            <w:pPr>
              <w:rPr>
                <w:rStyle w:val="Bodytext295pt"/>
                <w:rFonts w:eastAsiaTheme="minorHAnsi"/>
                <w:color w:val="FF0000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color w:val="auto"/>
                <w:sz w:val="24"/>
                <w:szCs w:val="24"/>
              </w:rPr>
              <w:t>Nuolat</w:t>
            </w:r>
          </w:p>
        </w:tc>
        <w:tc>
          <w:tcPr>
            <w:tcW w:w="3402" w:type="dxa"/>
          </w:tcPr>
          <w:p w14:paraId="7D81BF0D" w14:textId="75F732BA" w:rsidR="00CE21C0" w:rsidRPr="00810DCD" w:rsidRDefault="00302334" w:rsidP="00A4104F">
            <w:pPr>
              <w:rPr>
                <w:rStyle w:val="Bodytext295pt"/>
                <w:rFonts w:eastAsiaTheme="minorHAnsi"/>
                <w:color w:val="auto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color w:val="auto"/>
                <w:sz w:val="24"/>
                <w:szCs w:val="24"/>
              </w:rPr>
              <w:t>Laiku pateiktos reikiamos ataskaitos</w:t>
            </w:r>
            <w:r w:rsidR="00810DCD" w:rsidRPr="00810DCD">
              <w:rPr>
                <w:rStyle w:val="Bodytext295pt"/>
                <w:rFonts w:eastAsiaTheme="minorHAnsi"/>
                <w:color w:val="auto"/>
                <w:sz w:val="24"/>
                <w:szCs w:val="24"/>
              </w:rPr>
              <w:t>.</w:t>
            </w:r>
          </w:p>
        </w:tc>
      </w:tr>
      <w:tr w:rsidR="008C3324" w:rsidRPr="00810DCD" w14:paraId="52F5E992" w14:textId="34D351B9" w:rsidTr="007A45C3">
        <w:tc>
          <w:tcPr>
            <w:tcW w:w="13887" w:type="dxa"/>
            <w:gridSpan w:val="6"/>
          </w:tcPr>
          <w:p w14:paraId="29F2FC00" w14:textId="0B227C08" w:rsidR="008C3324" w:rsidRPr="00810DCD" w:rsidRDefault="008C3324" w:rsidP="00A4104F">
            <w:pPr>
              <w:rPr>
                <w:rStyle w:val="Bodytext295ptBold"/>
                <w:rFonts w:eastAsia="Arial Unicode MS"/>
                <w:sz w:val="24"/>
                <w:szCs w:val="24"/>
              </w:rPr>
            </w:pPr>
            <w:bookmarkStart w:id="2" w:name="_Hlk155699669"/>
            <w:r w:rsidRPr="00810DCD">
              <w:rPr>
                <w:rStyle w:val="Bodytext295ptBold"/>
                <w:rFonts w:eastAsia="Arial Unicode MS"/>
                <w:sz w:val="24"/>
                <w:szCs w:val="24"/>
              </w:rPr>
              <w:t>3. UŽTIKRINTI EFEKTYVIĄ KORUPCIJOS PREVENCIJOS IR PRIEŽIŪROS VYKDYMO IR KONTROLĖS SISTEMĄ</w:t>
            </w:r>
          </w:p>
        </w:tc>
      </w:tr>
      <w:bookmarkEnd w:id="2"/>
      <w:tr w:rsidR="00810DCD" w:rsidRPr="00810DCD" w14:paraId="4FA4C3BD" w14:textId="75F1B32A" w:rsidTr="00810DCD">
        <w:tc>
          <w:tcPr>
            <w:tcW w:w="0" w:type="auto"/>
          </w:tcPr>
          <w:p w14:paraId="3F0E66EC" w14:textId="77777777" w:rsidR="00CE21C0" w:rsidRPr="00810DCD" w:rsidRDefault="00CE21C0" w:rsidP="00A4104F">
            <w:pPr>
              <w:jc w:val="center"/>
              <w:rPr>
                <w:rStyle w:val="Bodytext295pt"/>
                <w:rFonts w:eastAsia="Arial Unicode MS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3.1.</w:t>
            </w:r>
          </w:p>
        </w:tc>
        <w:tc>
          <w:tcPr>
            <w:tcW w:w="3387" w:type="dxa"/>
          </w:tcPr>
          <w:p w14:paraId="268F4041" w14:textId="77777777" w:rsidR="00CE21C0" w:rsidRPr="00810DCD" w:rsidRDefault="00CE21C0" w:rsidP="00A4104F">
            <w:pPr>
              <w:rPr>
                <w:rStyle w:val="Bodytext295pt"/>
                <w:rFonts w:eastAsia="Arial Unicode MS"/>
                <w:color w:val="C0504D" w:themeColor="accent2"/>
                <w:sz w:val="24"/>
                <w:szCs w:val="24"/>
              </w:rPr>
            </w:pPr>
            <w:r w:rsidRPr="00810DCD">
              <w:t>Gavus pranešimą apie galimą korupcinę veiką Biure, nedelsiant informuoti įstaigos vadovą.</w:t>
            </w:r>
          </w:p>
        </w:tc>
        <w:tc>
          <w:tcPr>
            <w:tcW w:w="2268" w:type="dxa"/>
          </w:tcPr>
          <w:p w14:paraId="60A0D341" w14:textId="77777777" w:rsidR="00CE21C0" w:rsidRPr="00810DCD" w:rsidRDefault="00CE21C0" w:rsidP="00A4104F">
            <w:pPr>
              <w:rPr>
                <w:rStyle w:val="Bodytext295ptBold"/>
                <w:rFonts w:eastAsia="Arial Unicode MS"/>
                <w:b w:val="0"/>
                <w:bCs w:val="0"/>
                <w:color w:val="C0504D" w:themeColor="accent2"/>
                <w:sz w:val="24"/>
                <w:szCs w:val="24"/>
              </w:rPr>
            </w:pPr>
            <w:r w:rsidRPr="00810DCD">
              <w:t>Asmuo, atsakingas už korupcijos prevencijos ir kontrolės vykdymą</w:t>
            </w:r>
          </w:p>
        </w:tc>
        <w:tc>
          <w:tcPr>
            <w:tcW w:w="2410" w:type="dxa"/>
          </w:tcPr>
          <w:p w14:paraId="14D5560F" w14:textId="77777777" w:rsidR="00CE21C0" w:rsidRPr="00810DCD" w:rsidRDefault="00CE21C0" w:rsidP="00A4104F">
            <w:pPr>
              <w:rPr>
                <w:rStyle w:val="Bodytext295ptBold"/>
                <w:rFonts w:eastAsia="Arial Unicode MS"/>
                <w:b w:val="0"/>
                <w:bCs w:val="0"/>
                <w:color w:val="C0504D" w:themeColor="accent2"/>
                <w:sz w:val="24"/>
                <w:szCs w:val="24"/>
              </w:rPr>
            </w:pPr>
            <w:r w:rsidRPr="00810DCD">
              <w:t>Pateiktų pranešimų Biuro direktorei skaičius</w:t>
            </w:r>
          </w:p>
        </w:tc>
        <w:tc>
          <w:tcPr>
            <w:tcW w:w="1843" w:type="dxa"/>
          </w:tcPr>
          <w:p w14:paraId="57533113" w14:textId="77777777" w:rsidR="00CE21C0" w:rsidRPr="00810DCD" w:rsidRDefault="00CE21C0" w:rsidP="00A4104F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810DCD">
              <w:t>Gavus pranešimą</w:t>
            </w:r>
          </w:p>
          <w:p w14:paraId="2D8E8583" w14:textId="77777777" w:rsidR="00CE21C0" w:rsidRPr="00810DCD" w:rsidRDefault="00CE21C0" w:rsidP="00A4104F">
            <w:pPr>
              <w:rPr>
                <w:rStyle w:val="Bodytext295pt"/>
                <w:rFonts w:eastAsiaTheme="minorHAnsi"/>
                <w:color w:val="C0504D" w:themeColor="accent2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4734113" w14:textId="1CE29491" w:rsidR="00CE21C0" w:rsidRPr="00810DCD" w:rsidRDefault="00AD35F6" w:rsidP="00A4104F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810DCD">
              <w:t>0 (pranešimų nebuvo gauta)</w:t>
            </w:r>
          </w:p>
        </w:tc>
      </w:tr>
      <w:tr w:rsidR="00810DCD" w:rsidRPr="00810DCD" w14:paraId="740F9D45" w14:textId="28D62953" w:rsidTr="00810DCD">
        <w:tc>
          <w:tcPr>
            <w:tcW w:w="0" w:type="auto"/>
          </w:tcPr>
          <w:p w14:paraId="7EF5F8A2" w14:textId="77777777" w:rsidR="00CE21C0" w:rsidRPr="00810DCD" w:rsidRDefault="00CE21C0" w:rsidP="00A4104F">
            <w:pPr>
              <w:jc w:val="center"/>
              <w:rPr>
                <w:rStyle w:val="Bodytext295pt"/>
                <w:rFonts w:eastAsia="Arial Unicode MS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3387" w:type="dxa"/>
          </w:tcPr>
          <w:p w14:paraId="3D5049ED" w14:textId="77777777" w:rsidR="00CE21C0" w:rsidRPr="00810DCD" w:rsidRDefault="00CE21C0" w:rsidP="00A4104F">
            <w:pPr>
              <w:rPr>
                <w:rStyle w:val="Bodytext295pt"/>
                <w:rFonts w:eastAsia="Arial Unicode MS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Tirti skundus, pranešimus, kitą gautą informaciją apie korupcinio pobūdžio pažeidimus</w:t>
            </w:r>
          </w:p>
        </w:tc>
        <w:tc>
          <w:tcPr>
            <w:tcW w:w="2268" w:type="dxa"/>
          </w:tcPr>
          <w:p w14:paraId="4C30D24D" w14:textId="77777777" w:rsidR="00CE21C0" w:rsidRPr="00810DCD" w:rsidRDefault="00CE21C0" w:rsidP="00A4104F">
            <w:pPr>
              <w:rPr>
                <w:rStyle w:val="Bodytext295ptBold"/>
                <w:rFonts w:eastAsia="Arial Unicode MS"/>
                <w:b w:val="0"/>
                <w:bCs w:val="0"/>
                <w:sz w:val="24"/>
                <w:szCs w:val="24"/>
              </w:rPr>
            </w:pPr>
            <w:r w:rsidRPr="00810DCD">
              <w:t>Asmuo, atsakingas už korupcijos prevencijos ir kontrolės vykdymą</w:t>
            </w:r>
          </w:p>
        </w:tc>
        <w:tc>
          <w:tcPr>
            <w:tcW w:w="2410" w:type="dxa"/>
          </w:tcPr>
          <w:p w14:paraId="0800BF93" w14:textId="77777777" w:rsidR="00CE21C0" w:rsidRPr="00810DCD" w:rsidRDefault="00CE21C0" w:rsidP="00A4104F">
            <w:pPr>
              <w:rPr>
                <w:rStyle w:val="Bodytext295ptBold"/>
                <w:rFonts w:eastAsia="Arial Unicode MS"/>
                <w:b w:val="0"/>
                <w:bCs w:val="0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Gautų ir išnagrinėtų skundų skaičius</w:t>
            </w:r>
          </w:p>
        </w:tc>
        <w:tc>
          <w:tcPr>
            <w:tcW w:w="1843" w:type="dxa"/>
          </w:tcPr>
          <w:p w14:paraId="1FC21796" w14:textId="77777777" w:rsidR="00CE21C0" w:rsidRPr="00810DCD" w:rsidRDefault="00CE21C0" w:rsidP="00A4104F">
            <w:pPr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Gavus, skundą pranešimą ar kitą informaciją</w:t>
            </w:r>
          </w:p>
        </w:tc>
        <w:tc>
          <w:tcPr>
            <w:tcW w:w="3402" w:type="dxa"/>
          </w:tcPr>
          <w:p w14:paraId="3AFC14D8" w14:textId="3B6A4FE6" w:rsidR="00CE21C0" w:rsidRPr="00810DCD" w:rsidRDefault="00AD35F6" w:rsidP="00A4104F">
            <w:pPr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t>0 (pranešimų nebuvo gauta)</w:t>
            </w:r>
          </w:p>
        </w:tc>
      </w:tr>
      <w:tr w:rsidR="00810DCD" w:rsidRPr="00810DCD" w14:paraId="3B1129D7" w14:textId="6690C7CE" w:rsidTr="00810DCD">
        <w:tc>
          <w:tcPr>
            <w:tcW w:w="0" w:type="auto"/>
          </w:tcPr>
          <w:p w14:paraId="161160B9" w14:textId="77777777" w:rsidR="00CE21C0" w:rsidRPr="00810DCD" w:rsidRDefault="00CE21C0" w:rsidP="00A4104F">
            <w:pPr>
              <w:jc w:val="center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3.3.</w:t>
            </w:r>
          </w:p>
        </w:tc>
        <w:tc>
          <w:tcPr>
            <w:tcW w:w="3387" w:type="dxa"/>
          </w:tcPr>
          <w:p w14:paraId="33B8480A" w14:textId="77777777" w:rsidR="00CE21C0" w:rsidRPr="00810DCD" w:rsidRDefault="00CE21C0" w:rsidP="00A4104F">
            <w:pPr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t>Biuro interneto svetainėje skelbti informaciją apie Biure nustatytus korupcijos atvejus</w:t>
            </w:r>
          </w:p>
        </w:tc>
        <w:tc>
          <w:tcPr>
            <w:tcW w:w="2268" w:type="dxa"/>
          </w:tcPr>
          <w:p w14:paraId="3FB06F44" w14:textId="77777777" w:rsidR="00CE21C0" w:rsidRPr="00810DCD" w:rsidRDefault="00CE21C0" w:rsidP="00A4104F">
            <w:pPr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t>Asmuo, atsakingas už korupcijos prevencijos ir kontrolės vykdymą</w:t>
            </w:r>
          </w:p>
        </w:tc>
        <w:tc>
          <w:tcPr>
            <w:tcW w:w="2410" w:type="dxa"/>
          </w:tcPr>
          <w:p w14:paraId="6EA9500D" w14:textId="77777777" w:rsidR="00CE21C0" w:rsidRPr="00810DCD" w:rsidRDefault="00CE21C0" w:rsidP="00A4104F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t>Paskelbtų informacijų apie Biure nustatytus korupcijos atvejus skaičius</w:t>
            </w:r>
          </w:p>
        </w:tc>
        <w:tc>
          <w:tcPr>
            <w:tcW w:w="1843" w:type="dxa"/>
          </w:tcPr>
          <w:p w14:paraId="70710672" w14:textId="77777777" w:rsidR="00CE21C0" w:rsidRPr="00810DCD" w:rsidRDefault="00CE21C0" w:rsidP="00A4104F">
            <w:pPr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t>Per 10 darbo dienų nuo informacijos gavimo</w:t>
            </w:r>
          </w:p>
        </w:tc>
        <w:tc>
          <w:tcPr>
            <w:tcW w:w="3402" w:type="dxa"/>
          </w:tcPr>
          <w:p w14:paraId="5B4E0925" w14:textId="7888007F" w:rsidR="00CE21C0" w:rsidRPr="00810DCD" w:rsidRDefault="00AD35F6" w:rsidP="00A4104F">
            <w:r w:rsidRPr="00810DCD">
              <w:t>0 (pranešimų nebuvo gauta)</w:t>
            </w:r>
          </w:p>
        </w:tc>
      </w:tr>
      <w:tr w:rsidR="008C3324" w:rsidRPr="00810DCD" w14:paraId="4F94DF69" w14:textId="41077C56" w:rsidTr="00157197">
        <w:trPr>
          <w:trHeight w:val="286"/>
        </w:trPr>
        <w:tc>
          <w:tcPr>
            <w:tcW w:w="13887" w:type="dxa"/>
            <w:gridSpan w:val="6"/>
          </w:tcPr>
          <w:p w14:paraId="5739BF7D" w14:textId="7BB21DD1" w:rsidR="008C3324" w:rsidRPr="00810DCD" w:rsidRDefault="008C3324" w:rsidP="00A4104F">
            <w:pPr>
              <w:rPr>
                <w:b/>
                <w:bCs/>
              </w:rPr>
            </w:pPr>
            <w:bookmarkStart w:id="3" w:name="_Hlk155699795"/>
            <w:r w:rsidRPr="00810DCD">
              <w:rPr>
                <w:b/>
                <w:bCs/>
              </w:rPr>
              <w:t>4</w:t>
            </w:r>
            <w:r w:rsidRPr="00810DCD">
              <w:rPr>
                <w:b/>
              </w:rPr>
              <w:t xml:space="preserve">. ŠVIESTI IR INFORMUOTI VISUOMENĘ IR BIURO DARBUOTOJUS KORUPCIJOS PREVENCIJOS KLAUSIMAIS </w:t>
            </w:r>
          </w:p>
        </w:tc>
      </w:tr>
      <w:bookmarkEnd w:id="3"/>
      <w:tr w:rsidR="00810DCD" w:rsidRPr="00810DCD" w14:paraId="4562E727" w14:textId="5BAB156C" w:rsidTr="00810DCD">
        <w:tc>
          <w:tcPr>
            <w:tcW w:w="0" w:type="auto"/>
          </w:tcPr>
          <w:p w14:paraId="1D4BA1D4" w14:textId="77777777" w:rsidR="00CE21C0" w:rsidRPr="00810DCD" w:rsidRDefault="00CE21C0" w:rsidP="00A4104F">
            <w:pPr>
              <w:jc w:val="center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4.1.</w:t>
            </w:r>
          </w:p>
        </w:tc>
        <w:tc>
          <w:tcPr>
            <w:tcW w:w="3387" w:type="dxa"/>
          </w:tcPr>
          <w:p w14:paraId="798BFDF4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Biuro interneto svetainėje skelbti informaciją apie tai, kur turi kreiptis asmuo, susidūręs su korupcinio pobūdžio veika</w:t>
            </w:r>
          </w:p>
        </w:tc>
        <w:tc>
          <w:tcPr>
            <w:tcW w:w="2268" w:type="dxa"/>
          </w:tcPr>
          <w:p w14:paraId="0A9A85D6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Asmuo, atsakingas už korupcijos prevencijos ir kontrolės vykdymą</w:t>
            </w:r>
          </w:p>
        </w:tc>
        <w:tc>
          <w:tcPr>
            <w:tcW w:w="2410" w:type="dxa"/>
          </w:tcPr>
          <w:p w14:paraId="650D1085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Biuro interneto svetainėje paskelbta minėta informacija</w:t>
            </w:r>
          </w:p>
        </w:tc>
        <w:tc>
          <w:tcPr>
            <w:tcW w:w="1843" w:type="dxa"/>
          </w:tcPr>
          <w:p w14:paraId="413FBDD8" w14:textId="77777777" w:rsidR="00CE21C0" w:rsidRPr="00810DCD" w:rsidRDefault="00CE21C0" w:rsidP="00A4104F">
            <w:pPr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Nuolat</w:t>
            </w:r>
          </w:p>
        </w:tc>
        <w:tc>
          <w:tcPr>
            <w:tcW w:w="3402" w:type="dxa"/>
          </w:tcPr>
          <w:p w14:paraId="4D61A7AD" w14:textId="67911A80" w:rsidR="00CE21C0" w:rsidRPr="00810DCD" w:rsidRDefault="00087C24" w:rsidP="00A4104F">
            <w:pPr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t xml:space="preserve">Įvykdyta. Patalpinta internetiniame puslapyje: </w:t>
            </w:r>
            <w:hyperlink r:id="rId8" w:history="1">
              <w:r w:rsidRPr="00810DCD">
                <w:rPr>
                  <w:rStyle w:val="Hyperlink"/>
                </w:rPr>
                <w:t>https://svsb.lt/teisine-informacija/korupcijos-prevencija</w:t>
              </w:r>
            </w:hyperlink>
          </w:p>
        </w:tc>
      </w:tr>
      <w:tr w:rsidR="00810DCD" w:rsidRPr="00810DCD" w14:paraId="4F351536" w14:textId="18CDFF97" w:rsidTr="00810DCD">
        <w:trPr>
          <w:trHeight w:val="1005"/>
        </w:trPr>
        <w:tc>
          <w:tcPr>
            <w:tcW w:w="0" w:type="auto"/>
          </w:tcPr>
          <w:p w14:paraId="7E4A9B48" w14:textId="77777777" w:rsidR="00CE21C0" w:rsidRPr="00810DCD" w:rsidRDefault="00CE21C0" w:rsidP="00A4104F">
            <w:pPr>
              <w:jc w:val="center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4.2.</w:t>
            </w:r>
          </w:p>
        </w:tc>
        <w:tc>
          <w:tcPr>
            <w:tcW w:w="3387" w:type="dxa"/>
          </w:tcPr>
          <w:p w14:paraId="0F340A60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Informuoti visuomenę apie Biuro vykdomą korupcijos prevencijos veiklą ir įgyvendinamas antikorupcines priemones</w:t>
            </w:r>
          </w:p>
        </w:tc>
        <w:tc>
          <w:tcPr>
            <w:tcW w:w="2268" w:type="dxa"/>
          </w:tcPr>
          <w:p w14:paraId="5A7ECA08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Asmuo, atsakingas už korupcijos prevencijos ir kontrolės vykdymą</w:t>
            </w:r>
          </w:p>
        </w:tc>
        <w:tc>
          <w:tcPr>
            <w:tcW w:w="2410" w:type="dxa"/>
          </w:tcPr>
          <w:p w14:paraId="4D1987D9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Pateiktos informacijos skaičius</w:t>
            </w:r>
          </w:p>
        </w:tc>
        <w:tc>
          <w:tcPr>
            <w:tcW w:w="1843" w:type="dxa"/>
          </w:tcPr>
          <w:p w14:paraId="677D5BBB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Nuolat</w:t>
            </w:r>
          </w:p>
        </w:tc>
        <w:tc>
          <w:tcPr>
            <w:tcW w:w="3402" w:type="dxa"/>
          </w:tcPr>
          <w:p w14:paraId="1475732C" w14:textId="77777777" w:rsidR="00CE21C0" w:rsidRPr="00810DCD" w:rsidRDefault="00087C24" w:rsidP="00A4104F">
            <w:pPr>
              <w:pStyle w:val="NoSpacing"/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 xml:space="preserve">Įvykdyta. Patalpinta internetiniame puslapyje: </w:t>
            </w:r>
            <w:hyperlink r:id="rId9" w:history="1">
              <w:r w:rsidRPr="00810DC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https://svsb.lt/teisine-informacija/korupcijos-prevencija</w:t>
              </w:r>
            </w:hyperlink>
          </w:p>
          <w:p w14:paraId="31D30F29" w14:textId="656FFE7F" w:rsidR="00087C24" w:rsidRPr="00810DCD" w:rsidRDefault="00087C24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Facebook paskyroje viešinama informacija apie korupcijos prevenciją.</w:t>
            </w:r>
          </w:p>
        </w:tc>
      </w:tr>
      <w:tr w:rsidR="00810DCD" w:rsidRPr="00810DCD" w14:paraId="32606334" w14:textId="0B1A76F3" w:rsidTr="00810DCD">
        <w:trPr>
          <w:trHeight w:val="1005"/>
        </w:trPr>
        <w:tc>
          <w:tcPr>
            <w:tcW w:w="0" w:type="auto"/>
          </w:tcPr>
          <w:p w14:paraId="427B9142" w14:textId="77777777" w:rsidR="00CE21C0" w:rsidRPr="00810DCD" w:rsidRDefault="00CE21C0" w:rsidP="00A4104F">
            <w:pPr>
              <w:jc w:val="center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4.3.</w:t>
            </w:r>
          </w:p>
        </w:tc>
        <w:tc>
          <w:tcPr>
            <w:tcW w:w="3387" w:type="dxa"/>
          </w:tcPr>
          <w:p w14:paraId="1980663F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Informuoti Biuro darbuotojus apie vykdomą korupcijos prevencijos veiklą ir vykdomas antikorupcines priemones</w:t>
            </w:r>
          </w:p>
        </w:tc>
        <w:tc>
          <w:tcPr>
            <w:tcW w:w="2268" w:type="dxa"/>
          </w:tcPr>
          <w:p w14:paraId="6DDF4D7C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Asmuo, atsakingas už korupcijos prevencijos ir kontrolės vykdymą</w:t>
            </w:r>
          </w:p>
        </w:tc>
        <w:tc>
          <w:tcPr>
            <w:tcW w:w="2410" w:type="dxa"/>
          </w:tcPr>
          <w:p w14:paraId="2AAC7CA5" w14:textId="77777777" w:rsidR="00CE21C0" w:rsidRPr="00810DCD" w:rsidRDefault="00CE21C0" w:rsidP="00A4104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Susirinkime dalyvavusių darbuotojų skaičius</w:t>
            </w:r>
          </w:p>
          <w:p w14:paraId="36367D50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7248D1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Kasmet Biuro darbuotojų susirinkimų metu</w:t>
            </w:r>
          </w:p>
        </w:tc>
        <w:tc>
          <w:tcPr>
            <w:tcW w:w="3402" w:type="dxa"/>
          </w:tcPr>
          <w:p w14:paraId="1151F0AB" w14:textId="7836EF74" w:rsidR="00CE21C0" w:rsidRPr="00810DCD" w:rsidRDefault="00087C24" w:rsidP="00A4104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Atlikta. Informuoti visi 12 darbuotojų.</w:t>
            </w:r>
          </w:p>
        </w:tc>
      </w:tr>
      <w:tr w:rsidR="00810DCD" w:rsidRPr="00810DCD" w14:paraId="1AD3F614" w14:textId="5E331487" w:rsidTr="00810DCD">
        <w:trPr>
          <w:trHeight w:val="1005"/>
        </w:trPr>
        <w:tc>
          <w:tcPr>
            <w:tcW w:w="0" w:type="auto"/>
          </w:tcPr>
          <w:p w14:paraId="36CA7D3C" w14:textId="77777777" w:rsidR="00CE21C0" w:rsidRPr="00810DCD" w:rsidRDefault="00CE21C0" w:rsidP="00A4104F">
            <w:pPr>
              <w:jc w:val="center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Style w:val="Bodytext295pt"/>
                <w:rFonts w:eastAsiaTheme="minorHAnsi"/>
                <w:sz w:val="24"/>
                <w:szCs w:val="24"/>
              </w:rPr>
              <w:t>4.4.</w:t>
            </w:r>
          </w:p>
        </w:tc>
        <w:tc>
          <w:tcPr>
            <w:tcW w:w="3387" w:type="dxa"/>
          </w:tcPr>
          <w:p w14:paraId="11333B3F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Organizuoti Biuro darbuotojų mokymus korupcijos prevencijos klausimais</w:t>
            </w:r>
          </w:p>
        </w:tc>
        <w:tc>
          <w:tcPr>
            <w:tcW w:w="2268" w:type="dxa"/>
          </w:tcPr>
          <w:p w14:paraId="75748832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Asmuo, atsakingas už korupcijos prevencijos ir kontrolės vykdymą</w:t>
            </w:r>
          </w:p>
        </w:tc>
        <w:tc>
          <w:tcPr>
            <w:tcW w:w="2410" w:type="dxa"/>
          </w:tcPr>
          <w:p w14:paraId="1299DBBB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Mokymus išklausiusių Biuro darbuotojų skaičius</w:t>
            </w:r>
          </w:p>
        </w:tc>
        <w:tc>
          <w:tcPr>
            <w:tcW w:w="1843" w:type="dxa"/>
          </w:tcPr>
          <w:p w14:paraId="338F4843" w14:textId="77777777" w:rsidR="00CE21C0" w:rsidRPr="00810DCD" w:rsidRDefault="00CE21C0" w:rsidP="00A4104F">
            <w:pPr>
              <w:pStyle w:val="NoSpacing"/>
              <w:rPr>
                <w:rStyle w:val="Bodytext295pt"/>
                <w:rFonts w:eastAsiaTheme="minorHAnsi"/>
                <w:sz w:val="24"/>
                <w:szCs w:val="24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</w:rPr>
              <w:t>Kasmet</w:t>
            </w:r>
          </w:p>
        </w:tc>
        <w:tc>
          <w:tcPr>
            <w:tcW w:w="3402" w:type="dxa"/>
          </w:tcPr>
          <w:p w14:paraId="7097237A" w14:textId="28E2CDC1" w:rsidR="00946B34" w:rsidRPr="00810DCD" w:rsidRDefault="00946B34" w:rsidP="00690A25">
            <w:pPr>
              <w:pStyle w:val="v1msonormal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10DC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 biuro darbuotojų praėjo Lietuvos Respublikos specialiųjų tyrimų tarnybos mokym</w:t>
            </w:r>
            <w:r w:rsidR="00026A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 w:rsidRPr="00810DC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="00690A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810DC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e. mokymo platformoje.</w:t>
            </w:r>
          </w:p>
          <w:p w14:paraId="68A7573B" w14:textId="77777777" w:rsidR="00CE21C0" w:rsidRPr="00810DCD" w:rsidRDefault="00CE21C0" w:rsidP="00A4104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342DD1" w14:textId="75E470D8" w:rsidR="00424A01" w:rsidRPr="00810DCD" w:rsidRDefault="00424A01" w:rsidP="00810DCD">
      <w:pPr>
        <w:rPr>
          <w:b/>
          <w:bCs/>
        </w:rPr>
      </w:pPr>
    </w:p>
    <w:sectPr w:rsidR="00424A01" w:rsidRPr="00810DCD" w:rsidSect="00DC17AA">
      <w:pgSz w:w="15840" w:h="12240" w:orient="landscape"/>
      <w:pgMar w:top="1134" w:right="1134" w:bottom="567" w:left="1134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A7900"/>
    <w:multiLevelType w:val="hybridMultilevel"/>
    <w:tmpl w:val="66D430E4"/>
    <w:lvl w:ilvl="0" w:tplc="5A7EF9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12B99"/>
    <w:multiLevelType w:val="multilevel"/>
    <w:tmpl w:val="9140D68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0D79DD"/>
    <w:multiLevelType w:val="hybridMultilevel"/>
    <w:tmpl w:val="9290345C"/>
    <w:lvl w:ilvl="0" w:tplc="4A0E86D8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AC3AA8"/>
    <w:multiLevelType w:val="hybridMultilevel"/>
    <w:tmpl w:val="9972283E"/>
    <w:lvl w:ilvl="0" w:tplc="26084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1072D"/>
    <w:multiLevelType w:val="hybridMultilevel"/>
    <w:tmpl w:val="6826DB5A"/>
    <w:lvl w:ilvl="0" w:tplc="47784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D19F1"/>
    <w:multiLevelType w:val="hybridMultilevel"/>
    <w:tmpl w:val="24E6DE74"/>
    <w:lvl w:ilvl="0" w:tplc="E766E7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66A92"/>
    <w:multiLevelType w:val="multilevel"/>
    <w:tmpl w:val="429EFF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31F70548"/>
    <w:multiLevelType w:val="hybridMultilevel"/>
    <w:tmpl w:val="ED741A50"/>
    <w:lvl w:ilvl="0" w:tplc="3BE2DCC4">
      <w:start w:val="1"/>
      <w:numFmt w:val="upperRoman"/>
      <w:lvlText w:val="%1."/>
      <w:lvlJc w:val="left"/>
      <w:pPr>
        <w:ind w:left="1800" w:hanging="72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53237D2"/>
    <w:multiLevelType w:val="hybridMultilevel"/>
    <w:tmpl w:val="B2F61284"/>
    <w:lvl w:ilvl="0" w:tplc="EC0408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DC3D8A"/>
    <w:multiLevelType w:val="multilevel"/>
    <w:tmpl w:val="97D2FA16"/>
    <w:lvl w:ilvl="0">
      <w:start w:val="1"/>
      <w:numFmt w:val="decimal"/>
      <w:lvlText w:val="%1."/>
      <w:lvlJc w:val="left"/>
      <w:pPr>
        <w:ind w:left="135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35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90" w:hanging="1800"/>
      </w:pPr>
      <w:rPr>
        <w:rFonts w:cs="Times New Roman" w:hint="default"/>
      </w:rPr>
    </w:lvl>
  </w:abstractNum>
  <w:abstractNum w:abstractNumId="10" w15:restartNumberingAfterBreak="0">
    <w:nsid w:val="758D69D1"/>
    <w:multiLevelType w:val="hybridMultilevel"/>
    <w:tmpl w:val="35E8638C"/>
    <w:lvl w:ilvl="0" w:tplc="253E39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02880"/>
    <w:multiLevelType w:val="hybridMultilevel"/>
    <w:tmpl w:val="43E2844A"/>
    <w:lvl w:ilvl="0" w:tplc="92FE9CF8">
      <w:start w:val="1"/>
      <w:numFmt w:val="upperRoman"/>
      <w:lvlText w:val="%1."/>
      <w:lvlJc w:val="left"/>
      <w:pPr>
        <w:ind w:left="2160" w:hanging="72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2"/>
  </w:num>
  <w:num w:numId="6">
    <w:abstractNumId w:val="11"/>
  </w:num>
  <w:num w:numId="7">
    <w:abstractNumId w:val="4"/>
  </w:num>
  <w:num w:numId="8">
    <w:abstractNumId w:val="3"/>
  </w:num>
  <w:num w:numId="9">
    <w:abstractNumId w:val="7"/>
  </w:num>
  <w:num w:numId="10">
    <w:abstractNumId w:val="0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FE"/>
    <w:rsid w:val="000224C3"/>
    <w:rsid w:val="00026AB8"/>
    <w:rsid w:val="000516E3"/>
    <w:rsid w:val="00087C24"/>
    <w:rsid w:val="000A6E92"/>
    <w:rsid w:val="00103EC7"/>
    <w:rsid w:val="00127DFC"/>
    <w:rsid w:val="0013271B"/>
    <w:rsid w:val="00152AA4"/>
    <w:rsid w:val="00163D2B"/>
    <w:rsid w:val="00165730"/>
    <w:rsid w:val="0017329C"/>
    <w:rsid w:val="00174D65"/>
    <w:rsid w:val="001831E0"/>
    <w:rsid w:val="001A7588"/>
    <w:rsid w:val="00256ED4"/>
    <w:rsid w:val="002904FE"/>
    <w:rsid w:val="00296513"/>
    <w:rsid w:val="002A0393"/>
    <w:rsid w:val="002B5E57"/>
    <w:rsid w:val="002C50AC"/>
    <w:rsid w:val="002F2E23"/>
    <w:rsid w:val="002F73C9"/>
    <w:rsid w:val="00302334"/>
    <w:rsid w:val="00344DB8"/>
    <w:rsid w:val="003A13D4"/>
    <w:rsid w:val="003B4257"/>
    <w:rsid w:val="003C66B6"/>
    <w:rsid w:val="003D6393"/>
    <w:rsid w:val="003E5D2E"/>
    <w:rsid w:val="00423637"/>
    <w:rsid w:val="00424A01"/>
    <w:rsid w:val="004472F3"/>
    <w:rsid w:val="00465F0D"/>
    <w:rsid w:val="00481823"/>
    <w:rsid w:val="004847FD"/>
    <w:rsid w:val="00487321"/>
    <w:rsid w:val="004933B2"/>
    <w:rsid w:val="00493862"/>
    <w:rsid w:val="00495A5B"/>
    <w:rsid w:val="004B5752"/>
    <w:rsid w:val="004E6209"/>
    <w:rsid w:val="004E6A51"/>
    <w:rsid w:val="005005D8"/>
    <w:rsid w:val="0053369D"/>
    <w:rsid w:val="00563A96"/>
    <w:rsid w:val="00564830"/>
    <w:rsid w:val="005F1215"/>
    <w:rsid w:val="00636749"/>
    <w:rsid w:val="006650C4"/>
    <w:rsid w:val="00666F57"/>
    <w:rsid w:val="0068190F"/>
    <w:rsid w:val="00690A25"/>
    <w:rsid w:val="00697DDA"/>
    <w:rsid w:val="006F09B9"/>
    <w:rsid w:val="006F3EEF"/>
    <w:rsid w:val="00706981"/>
    <w:rsid w:val="0072090F"/>
    <w:rsid w:val="007411CE"/>
    <w:rsid w:val="00764836"/>
    <w:rsid w:val="007D3697"/>
    <w:rsid w:val="007F220F"/>
    <w:rsid w:val="007F6D87"/>
    <w:rsid w:val="00802C99"/>
    <w:rsid w:val="00810DCD"/>
    <w:rsid w:val="00834034"/>
    <w:rsid w:val="0085553D"/>
    <w:rsid w:val="008C3324"/>
    <w:rsid w:val="009100F2"/>
    <w:rsid w:val="009163C3"/>
    <w:rsid w:val="00927DE6"/>
    <w:rsid w:val="00946B34"/>
    <w:rsid w:val="00972E5E"/>
    <w:rsid w:val="00974C12"/>
    <w:rsid w:val="009D6D09"/>
    <w:rsid w:val="009E4E28"/>
    <w:rsid w:val="00A120E5"/>
    <w:rsid w:val="00A2315A"/>
    <w:rsid w:val="00A3796C"/>
    <w:rsid w:val="00A54BF8"/>
    <w:rsid w:val="00AC5649"/>
    <w:rsid w:val="00AD35F6"/>
    <w:rsid w:val="00AD3CBD"/>
    <w:rsid w:val="00B024E9"/>
    <w:rsid w:val="00B308DF"/>
    <w:rsid w:val="00B9593C"/>
    <w:rsid w:val="00BB653F"/>
    <w:rsid w:val="00BC23ED"/>
    <w:rsid w:val="00C01F42"/>
    <w:rsid w:val="00C27E49"/>
    <w:rsid w:val="00C612A7"/>
    <w:rsid w:val="00C80030"/>
    <w:rsid w:val="00C904D7"/>
    <w:rsid w:val="00CE21C0"/>
    <w:rsid w:val="00CE2EF7"/>
    <w:rsid w:val="00CE4AF4"/>
    <w:rsid w:val="00D2321B"/>
    <w:rsid w:val="00D714B9"/>
    <w:rsid w:val="00DC17AA"/>
    <w:rsid w:val="00DE7541"/>
    <w:rsid w:val="00E155D9"/>
    <w:rsid w:val="00E630EA"/>
    <w:rsid w:val="00E65BF5"/>
    <w:rsid w:val="00E77052"/>
    <w:rsid w:val="00EC05CA"/>
    <w:rsid w:val="00EC4231"/>
    <w:rsid w:val="00F34E96"/>
    <w:rsid w:val="00FD6642"/>
    <w:rsid w:val="00FF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C6923"/>
  <w15:docId w15:val="{3166F730-BFE0-498C-94FD-F27B2684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7BF5"/>
    <w:rPr>
      <w:rFonts w:ascii="Times New Roman" w:eastAsia="Times New Roman" w:hAnsi="Times New Roman" w:cs="Times New Roman"/>
      <w:color w:val="00000A"/>
      <w:sz w:val="24"/>
      <w:szCs w:val="24"/>
      <w:lang w:eastAsia="lt-LT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47BF5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NumberingSymbols">
    <w:name w:val="Numbering Symbol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7z0">
    <w:name w:val="WW8Num7z0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WW8Num7z1">
    <w:name w:val="WW8Num7z1"/>
    <w:qFormat/>
    <w:rPr>
      <w:rFonts w:cs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47BF5"/>
    <w:rPr>
      <w:rFonts w:ascii="Tahoma" w:hAnsi="Tahoma" w:cs="Tahoma"/>
      <w:sz w:val="16"/>
      <w:szCs w:val="16"/>
    </w:rPr>
  </w:style>
  <w:style w:type="paragraph" w:styleId="NoSpacing">
    <w:name w:val="No Spacing"/>
    <w:qFormat/>
    <w:rPr>
      <w:color w:val="00000A"/>
      <w:sz w:val="22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numbering" w:customStyle="1" w:styleId="WW8Num7">
    <w:name w:val="WW8Num7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65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5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5BF5"/>
    <w:rPr>
      <w:rFonts w:ascii="Times New Roman" w:eastAsia="Times New Roman" w:hAnsi="Times New Roman" w:cs="Times New Roman"/>
      <w:color w:val="00000A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BF5"/>
    <w:rPr>
      <w:rFonts w:ascii="Times New Roman" w:eastAsia="Times New Roman" w:hAnsi="Times New Roman" w:cs="Times New Roman"/>
      <w:b/>
      <w:bCs/>
      <w:color w:val="00000A"/>
      <w:szCs w:val="20"/>
      <w:lang w:eastAsia="lt-LT"/>
    </w:rPr>
  </w:style>
  <w:style w:type="paragraph" w:styleId="NormalWeb">
    <w:name w:val="Normal (Web)"/>
    <w:basedOn w:val="Normal"/>
    <w:uiPriority w:val="99"/>
    <w:semiHidden/>
    <w:unhideWhenUsed/>
    <w:rsid w:val="00F34E96"/>
  </w:style>
  <w:style w:type="table" w:styleId="TableGrid">
    <w:name w:val="Table Grid"/>
    <w:basedOn w:val="TableNormal"/>
    <w:uiPriority w:val="59"/>
    <w:rsid w:val="00927D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09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90F"/>
    <w:rPr>
      <w:color w:val="605E5C"/>
      <w:shd w:val="clear" w:color="auto" w:fill="E1DFDD"/>
    </w:rPr>
  </w:style>
  <w:style w:type="paragraph" w:customStyle="1" w:styleId="v1msonormal">
    <w:name w:val="v1msonormal"/>
    <w:basedOn w:val="Normal"/>
    <w:rsid w:val="0072090F"/>
    <w:pPr>
      <w:spacing w:before="100" w:beforeAutospacing="1" w:after="100" w:afterAutospacing="1"/>
    </w:pPr>
    <w:rPr>
      <w:rFonts w:ascii="Calibri" w:eastAsiaTheme="minorHAnsi" w:hAnsi="Calibri" w:cs="Calibri"/>
      <w:color w:val="auto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C23ED"/>
    <w:rPr>
      <w:color w:val="800080" w:themeColor="followedHyperlink"/>
      <w:u w:val="single"/>
    </w:rPr>
  </w:style>
  <w:style w:type="character" w:customStyle="1" w:styleId="Bodytext295ptBold">
    <w:name w:val="Body text (2) + 9;5 pt;Bold"/>
    <w:basedOn w:val="DefaultParagraphFont"/>
    <w:rsid w:val="0063674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lt-LT" w:eastAsia="lt-LT" w:bidi="lt-LT"/>
    </w:rPr>
  </w:style>
  <w:style w:type="character" w:customStyle="1" w:styleId="Bodytext295pt">
    <w:name w:val="Body text (2) + 9;5 pt"/>
    <w:basedOn w:val="DefaultParagraphFont"/>
    <w:rsid w:val="00636749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lt-LT" w:eastAsia="lt-LT" w:bidi="lt-LT"/>
    </w:rPr>
  </w:style>
  <w:style w:type="character" w:customStyle="1" w:styleId="Bodytext2">
    <w:name w:val="Body text (2)_"/>
    <w:basedOn w:val="DefaultParagraphFont"/>
    <w:link w:val="Bodytext20"/>
    <w:rsid w:val="00636749"/>
    <w:rPr>
      <w:rFonts w:ascii="Times New Roman" w:eastAsia="Times New Roman" w:hAnsi="Times New Roman" w:cs="Times New Roman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36749"/>
    <w:pPr>
      <w:widowControl w:val="0"/>
      <w:shd w:val="clear" w:color="auto" w:fill="FFFFFF"/>
    </w:pPr>
    <w:rPr>
      <w:color w:val="auto"/>
      <w:sz w:val="20"/>
      <w:szCs w:val="20"/>
      <w:lang w:eastAsia="en-US"/>
    </w:rPr>
  </w:style>
  <w:style w:type="table" w:styleId="TableGridLight">
    <w:name w:val="Grid Table Light"/>
    <w:basedOn w:val="TableNormal"/>
    <w:uiPriority w:val="40"/>
    <w:rsid w:val="006367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sb.lt/teisine-informacija/korupcijos-prevencija" TargetMode="External"/><Relationship Id="rId3" Type="http://schemas.openxmlformats.org/officeDocument/2006/relationships/styles" Target="styles.xml"/><Relationship Id="rId7" Type="http://schemas.openxmlformats.org/officeDocument/2006/relationships/hyperlink" Target="https://svsb.lt/teisine-informacija/korupcijos-prevencij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vsb.lt/teisine-informacija/korupcijos-prevencij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vsb.lt/teisine-informacija/korupcijos-prevenci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F4A2A-9D3D-47BC-AB00-84277AA8B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698</Words>
  <Characters>3983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Viesia</dc:creator>
  <cp:lastModifiedBy>Olga SVSB</cp:lastModifiedBy>
  <cp:revision>4</cp:revision>
  <cp:lastPrinted>2025-01-02T12:53:00Z</cp:lastPrinted>
  <dcterms:created xsi:type="dcterms:W3CDTF">2025-01-02T14:59:00Z</dcterms:created>
  <dcterms:modified xsi:type="dcterms:W3CDTF">2025-01-06T06:18:00Z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